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C" w:rsidRDefault="00E573DC" w:rsidP="00E573DC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b/>
          <w:bCs/>
          <w:color w:val="000000"/>
        </w:rPr>
        <w:t>СРПСКИ ЈЕЗИК И КЊИЖЕВНОСТ 4</w:t>
      </w:r>
    </w:p>
    <w:p w:rsidR="00E573DC" w:rsidRDefault="005E0344" w:rsidP="00E573DC">
      <w:pPr>
        <w:pStyle w:val="NormalWeb"/>
        <w:spacing w:before="0" w:beforeAutospacing="0" w:after="200" w:afterAutospacing="0"/>
      </w:pPr>
      <w:r>
        <w:rPr>
          <w:color w:val="000000"/>
        </w:rPr>
        <w:t>ПЛАН РАДА 11-15</w:t>
      </w:r>
      <w:r w:rsidR="00E573DC">
        <w:rPr>
          <w:color w:val="000000"/>
        </w:rPr>
        <w:t>. 5. 2020. </w:t>
      </w:r>
    </w:p>
    <w:p w:rsidR="00E573DC" w:rsidRDefault="00E573DC" w:rsidP="00E573D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НАСТАВНИЦЕ: Ивана Маринко и </w:t>
      </w:r>
      <w:r>
        <w:rPr>
          <w:color w:val="000000"/>
          <w:lang w:val="sr-Cyrl-RS"/>
        </w:rPr>
        <w:t>Нада Копривица</w:t>
      </w:r>
      <w:r>
        <w:rPr>
          <w:color w:val="000000"/>
        </w:rPr>
        <w:t> </w:t>
      </w:r>
    </w:p>
    <w:p w:rsidR="00E573DC" w:rsidRDefault="00E573DC" w:rsidP="00E573DC">
      <w:pPr>
        <w:pStyle w:val="NormalWeb"/>
        <w:spacing w:before="0" w:beforeAutospacing="0" w:after="200" w:afterAutospacing="0"/>
        <w:jc w:val="both"/>
      </w:pPr>
      <w:r>
        <w:rPr>
          <w:color w:val="000000"/>
        </w:rPr>
        <w:t>     Рад се наставља по предвиђеном плану учења на даљину у „гугл-учионици“. Ученици имају различите могућности у циљу савладавања градива, као и помоћ наставника. Заступљени су различити видови приступа при раду ради што бољих постигнућа ученика. </w:t>
      </w:r>
    </w:p>
    <w:p w:rsidR="00E573DC" w:rsidRPr="00C33EB5" w:rsidRDefault="005E0344" w:rsidP="00E573DC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 w:rsidR="002D394A">
        <w:rPr>
          <w:rFonts w:ascii="Times New Roman" w:hAnsi="Times New Roman" w:cs="Times New Roman"/>
          <w:sz w:val="24"/>
          <w:szCs w:val="24"/>
          <w:lang w:val="sr-Cyrl-RS"/>
        </w:rPr>
        <w:t>Кад дођеш у било који град“-Матија Бећковић (</w:t>
      </w:r>
      <w:r w:rsidR="00C33EB5">
        <w:rPr>
          <w:rFonts w:ascii="Times New Roman" w:hAnsi="Times New Roman" w:cs="Times New Roman"/>
          <w:sz w:val="24"/>
          <w:szCs w:val="24"/>
          <w:lang w:val="sr-Cyrl-RS"/>
        </w:rPr>
        <w:t>Читанка страна 365 и питања после текста)</w:t>
      </w:r>
    </w:p>
    <w:p w:rsidR="00C33EB5" w:rsidRDefault="00C33EB5" w:rsidP="00C33EB5">
      <w:pPr>
        <w:pStyle w:val="ListParagraph"/>
        <w:spacing w:after="0"/>
        <w:jc w:val="both"/>
        <w:textAlignment w:val="baseline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песма-рецитује писац:</w:t>
      </w:r>
      <w:r w:rsidRPr="00C33EB5">
        <w:t xml:space="preserve"> </w:t>
      </w:r>
      <w:hyperlink r:id="rId6" w:history="1">
        <w:r w:rsidRPr="00C33EB5">
          <w:rPr>
            <w:color w:val="0000FF"/>
            <w:u w:val="single"/>
          </w:rPr>
          <w:t>https://www.youtube.com/watch?v=HnHJMwm3PUQ</w:t>
        </w:r>
      </w:hyperlink>
    </w:p>
    <w:p w:rsidR="00C33EB5" w:rsidRDefault="00C33EB5" w:rsidP="00C33EB5">
      <w:pPr>
        <w:pStyle w:val="ListParagraph"/>
        <w:spacing w:after="0"/>
        <w:jc w:val="both"/>
        <w:textAlignment w:val="baseline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биографија: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7" w:history="1">
        <w:r w:rsidRPr="00C33EB5">
          <w:rPr>
            <w:color w:val="0000FF"/>
            <w:u w:val="single"/>
          </w:rPr>
          <w:t>https://www.youtube.com/watch?v=w-s4lp4SRK8</w:t>
        </w:r>
      </w:hyperlink>
    </w:p>
    <w:p w:rsidR="00C33EB5" w:rsidRPr="00C33EB5" w:rsidRDefault="00C33EB5" w:rsidP="00C33EB5">
      <w:pPr>
        <w:pStyle w:val="ListParagraph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33EB5">
        <w:rPr>
          <w:rFonts w:ascii="Times New Roman" w:hAnsi="Times New Roman" w:cs="Times New Roman"/>
          <w:sz w:val="24"/>
          <w:szCs w:val="24"/>
          <w:lang w:val="sr-Cyrl-RS"/>
        </w:rPr>
        <w:t xml:space="preserve">за љубитеље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поезије: </w:t>
      </w:r>
      <w:hyperlink r:id="rId8" w:history="1">
        <w:r w:rsidRPr="00C33EB5">
          <w:rPr>
            <w:color w:val="0000FF"/>
            <w:u w:val="single"/>
          </w:rPr>
          <w:t>https://www.youtube.com/watch?v=ldwveHdqZUQ</w:t>
        </w:r>
      </w:hyperlink>
    </w:p>
    <w:p w:rsidR="00AF182E" w:rsidRPr="00C33EB5" w:rsidRDefault="00AF182E" w:rsidP="00AF182E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2D394A">
        <w:rPr>
          <w:rFonts w:ascii="Times New Roman" w:hAnsi="Times New Roman" w:cs="Times New Roman"/>
          <w:sz w:val="24"/>
          <w:szCs w:val="24"/>
          <w:lang w:val="sr-Cyrl-RS"/>
        </w:rPr>
        <w:t>Хазарски речник“-Милор</w:t>
      </w:r>
      <w:r w:rsidR="00EE153C">
        <w:rPr>
          <w:rFonts w:ascii="Times New Roman" w:hAnsi="Times New Roman" w:cs="Times New Roman"/>
          <w:sz w:val="24"/>
          <w:szCs w:val="24"/>
          <w:lang w:val="sr-Cyrl-RS"/>
        </w:rPr>
        <w:t xml:space="preserve">ад Павић (презентација </w:t>
      </w:r>
      <w:r w:rsidR="00EE15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D394A">
        <w:rPr>
          <w:rFonts w:ascii="Times New Roman" w:hAnsi="Times New Roman" w:cs="Times New Roman"/>
          <w:sz w:val="24"/>
          <w:szCs w:val="24"/>
          <w:lang w:val="sr-Cyrl-RS"/>
        </w:rPr>
        <w:t xml:space="preserve"> делу)</w:t>
      </w:r>
    </w:p>
    <w:p w:rsidR="00C33EB5" w:rsidRDefault="00C33EB5" w:rsidP="00C33EB5">
      <w:pPr>
        <w:pStyle w:val="ListParagraph"/>
        <w:spacing w:after="0"/>
        <w:jc w:val="both"/>
        <w:textAlignment w:val="baseline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биографија: </w:t>
      </w:r>
      <w:hyperlink r:id="rId9" w:history="1">
        <w:r w:rsidRPr="00C33EB5">
          <w:rPr>
            <w:color w:val="0000FF"/>
            <w:u w:val="single"/>
          </w:rPr>
          <w:t>https://www.youtube.com/watch?v=esPu6OqN7Oo</w:t>
        </w:r>
      </w:hyperlink>
    </w:p>
    <w:p w:rsidR="00E573DC" w:rsidRPr="00AF182E" w:rsidRDefault="002D394A" w:rsidP="00AF182E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,,Хазарски речник“-Милорад Павић (обрада одломака из читанке на страни 336 и одговарање на питања из читанке</w:t>
      </w:r>
      <w:r w:rsidR="00C33EB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573DC" w:rsidRPr="002D394A" w:rsidRDefault="002D394A" w:rsidP="00E57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Припрема за годишњи тест из књижевности</w:t>
      </w:r>
    </w:p>
    <w:p w:rsidR="002D394A" w:rsidRPr="002D394A" w:rsidRDefault="002D394A" w:rsidP="00E57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Годишњи тест из књижевности</w:t>
      </w:r>
    </w:p>
    <w:p w:rsidR="002D394A" w:rsidRDefault="002D394A" w:rsidP="00E57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Анализа теста из књижевности</w:t>
      </w:r>
    </w:p>
    <w:p w:rsidR="008F01DD" w:rsidRDefault="008F01DD"/>
    <w:sectPr w:rsidR="008F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D94"/>
    <w:multiLevelType w:val="multilevel"/>
    <w:tmpl w:val="34B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C"/>
    <w:rsid w:val="002D394A"/>
    <w:rsid w:val="005E0344"/>
    <w:rsid w:val="006F7D5B"/>
    <w:rsid w:val="008F01DD"/>
    <w:rsid w:val="00AF182E"/>
    <w:rsid w:val="00C33EB5"/>
    <w:rsid w:val="00E573DC"/>
    <w:rsid w:val="00EE153C"/>
    <w:rsid w:val="00F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wveHdqZ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-s4lp4SR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HJMwm3PU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Pu6OqN7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2020-05-10T07:36:00Z</dcterms:created>
  <dcterms:modified xsi:type="dcterms:W3CDTF">2020-05-10T07:36:00Z</dcterms:modified>
</cp:coreProperties>
</file>